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8BE" w:rsidRDefault="00E828BE" w:rsidP="00E828BE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</w:p>
    <w:p w:rsidR="00E828BE" w:rsidRPr="00E828BE" w:rsidRDefault="00E828BE" w:rsidP="00E828BE">
      <w:pPr>
        <w:pStyle w:val="a3"/>
        <w:jc w:val="center"/>
        <w:rPr>
          <w:b/>
          <w:sz w:val="28"/>
          <w:szCs w:val="28"/>
        </w:rPr>
      </w:pPr>
      <w:r w:rsidRPr="00E828BE">
        <w:rPr>
          <w:b/>
          <w:sz w:val="28"/>
          <w:szCs w:val="28"/>
        </w:rPr>
        <w:t>Павловского муниципального округа Нижегородской области</w:t>
      </w:r>
    </w:p>
    <w:p w:rsidR="00E828BE" w:rsidRDefault="00E828BE" w:rsidP="00E828BE">
      <w:pPr>
        <w:pStyle w:val="a3"/>
        <w:jc w:val="center"/>
        <w:rPr>
          <w:b/>
          <w:sz w:val="28"/>
          <w:szCs w:val="28"/>
        </w:rPr>
      </w:pPr>
      <w:r w:rsidRPr="00CA15E4">
        <w:rPr>
          <w:b/>
          <w:sz w:val="28"/>
          <w:szCs w:val="28"/>
        </w:rPr>
        <w:t>ПОСТАНОВЛЕНИЕ</w:t>
      </w:r>
    </w:p>
    <w:tbl>
      <w:tblPr>
        <w:tblW w:w="9321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697"/>
        <w:gridCol w:w="434"/>
        <w:gridCol w:w="2083"/>
      </w:tblGrid>
      <w:tr w:rsidR="00E828BE" w:rsidRPr="007A3FAB" w:rsidTr="004B6888">
        <w:tc>
          <w:tcPr>
            <w:tcW w:w="3107" w:type="dxa"/>
            <w:tcBorders>
              <w:bottom w:val="single" w:sz="4" w:space="0" w:color="auto"/>
            </w:tcBorders>
          </w:tcPr>
          <w:p w:rsidR="00E828BE" w:rsidRPr="00A550BB" w:rsidRDefault="0040022D" w:rsidP="005F143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1228E9">
              <w:rPr>
                <w:sz w:val="28"/>
                <w:szCs w:val="28"/>
              </w:rPr>
              <w:t xml:space="preserve"> июл</w:t>
            </w:r>
            <w:r w:rsidR="005F143B">
              <w:rPr>
                <w:sz w:val="28"/>
                <w:szCs w:val="28"/>
              </w:rPr>
              <w:t>я</w:t>
            </w:r>
            <w:r w:rsidR="001F66EF">
              <w:rPr>
                <w:sz w:val="28"/>
                <w:szCs w:val="28"/>
              </w:rPr>
              <w:t xml:space="preserve"> 202</w:t>
            </w:r>
            <w:r w:rsidR="002636EB">
              <w:rPr>
                <w:sz w:val="28"/>
                <w:szCs w:val="28"/>
              </w:rPr>
              <w:t>6</w:t>
            </w:r>
            <w:r w:rsidR="001F66EF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697" w:type="dxa"/>
          </w:tcPr>
          <w:p w:rsidR="00E828BE" w:rsidRPr="00A550BB" w:rsidRDefault="00E828BE" w:rsidP="004B688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E828BE" w:rsidRPr="00A550BB" w:rsidRDefault="00E828BE" w:rsidP="004B6888">
            <w:pPr>
              <w:rPr>
                <w:sz w:val="28"/>
                <w:szCs w:val="28"/>
              </w:rPr>
            </w:pPr>
            <w:r w:rsidRPr="00A550BB">
              <w:rPr>
                <w:sz w:val="28"/>
                <w:szCs w:val="28"/>
              </w:rPr>
              <w:t>№</w:t>
            </w:r>
          </w:p>
        </w:tc>
        <w:tc>
          <w:tcPr>
            <w:tcW w:w="2083" w:type="dxa"/>
            <w:tcBorders>
              <w:bottom w:val="single" w:sz="4" w:space="0" w:color="auto"/>
            </w:tcBorders>
          </w:tcPr>
          <w:p w:rsidR="00E828BE" w:rsidRPr="00A550BB" w:rsidRDefault="00F67DD1" w:rsidP="00350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93910">
              <w:rPr>
                <w:sz w:val="28"/>
                <w:szCs w:val="28"/>
              </w:rPr>
              <w:t>/</w:t>
            </w:r>
            <w:r w:rsidR="0040022D">
              <w:rPr>
                <w:sz w:val="28"/>
                <w:szCs w:val="28"/>
              </w:rPr>
              <w:t>51</w:t>
            </w:r>
            <w:r w:rsidR="005F143B">
              <w:rPr>
                <w:sz w:val="28"/>
                <w:szCs w:val="28"/>
              </w:rPr>
              <w:t>-6</w:t>
            </w:r>
          </w:p>
        </w:tc>
      </w:tr>
    </w:tbl>
    <w:p w:rsidR="0062672A" w:rsidRDefault="0062672A" w:rsidP="00FF63D7">
      <w:pPr>
        <w:ind w:firstLine="709"/>
        <w:jc w:val="center"/>
        <w:rPr>
          <w:b/>
          <w:szCs w:val="24"/>
        </w:rPr>
      </w:pPr>
    </w:p>
    <w:p w:rsidR="003328E8" w:rsidRPr="00124899" w:rsidRDefault="003328E8" w:rsidP="00FF63D7">
      <w:pPr>
        <w:ind w:firstLine="709"/>
        <w:jc w:val="center"/>
        <w:rPr>
          <w:b/>
          <w:szCs w:val="24"/>
        </w:rPr>
      </w:pPr>
    </w:p>
    <w:p w:rsidR="00124899" w:rsidRPr="001B31BC" w:rsidRDefault="00124899" w:rsidP="00124899">
      <w:pPr>
        <w:pStyle w:val="a5"/>
        <w:spacing w:after="0"/>
        <w:jc w:val="center"/>
        <w:rPr>
          <w:b/>
        </w:rPr>
      </w:pPr>
      <w:r w:rsidRPr="001B31BC">
        <w:rPr>
          <w:b/>
        </w:rPr>
        <w:t xml:space="preserve">О регистрации кандидата в депутаты </w:t>
      </w:r>
    </w:p>
    <w:p w:rsidR="001B31BC" w:rsidRDefault="00124899" w:rsidP="00124899">
      <w:pPr>
        <w:jc w:val="center"/>
        <w:rPr>
          <w:b/>
          <w:szCs w:val="24"/>
        </w:rPr>
      </w:pPr>
      <w:r w:rsidRPr="001B31BC">
        <w:rPr>
          <w:b/>
          <w:szCs w:val="24"/>
        </w:rPr>
        <w:t xml:space="preserve">Законодательного Собрания Нижегородской области </w:t>
      </w:r>
      <w:r w:rsidR="003328E8" w:rsidRPr="001B31BC">
        <w:rPr>
          <w:b/>
          <w:szCs w:val="24"/>
        </w:rPr>
        <w:t>восьмого созыва</w:t>
      </w:r>
    </w:p>
    <w:p w:rsidR="003328E8" w:rsidRPr="001B31BC" w:rsidRDefault="003328E8" w:rsidP="00124899">
      <w:pPr>
        <w:jc w:val="center"/>
        <w:rPr>
          <w:b/>
          <w:bCs/>
          <w:szCs w:val="24"/>
        </w:rPr>
      </w:pPr>
      <w:r w:rsidRPr="001B31BC">
        <w:rPr>
          <w:b/>
          <w:szCs w:val="24"/>
        </w:rPr>
        <w:t xml:space="preserve"> по одномандатному избирательному округу №13 </w:t>
      </w:r>
      <w:r w:rsidR="0040022D">
        <w:rPr>
          <w:b/>
          <w:szCs w:val="24"/>
        </w:rPr>
        <w:t>Крыловой Елены Михайловны</w:t>
      </w:r>
      <w:r w:rsidRPr="001B31BC">
        <w:rPr>
          <w:szCs w:val="24"/>
        </w:rPr>
        <w:t>.</w:t>
      </w:r>
    </w:p>
    <w:p w:rsidR="00B26E2E" w:rsidRPr="001B31BC" w:rsidRDefault="00B26E2E" w:rsidP="00B26E2E">
      <w:pPr>
        <w:ind w:firstLine="709"/>
        <w:jc w:val="both"/>
        <w:rPr>
          <w:szCs w:val="24"/>
        </w:rPr>
      </w:pPr>
    </w:p>
    <w:p w:rsidR="000E25BF" w:rsidRPr="001B31BC" w:rsidRDefault="00B50E23" w:rsidP="003328E8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1B31BC">
        <w:rPr>
          <w:szCs w:val="24"/>
        </w:rPr>
        <w:t xml:space="preserve">Проверив соответствие порядка выдвижения </w:t>
      </w:r>
      <w:r w:rsidR="0040022D">
        <w:rPr>
          <w:szCs w:val="24"/>
        </w:rPr>
        <w:t>Крыловой Елены Михайловны</w:t>
      </w:r>
      <w:r w:rsidRPr="001B31BC">
        <w:rPr>
          <w:szCs w:val="24"/>
        </w:rPr>
        <w:t xml:space="preserve"> в качестве кандидата в депутаты Законодательного Собрания Нижегородской области восьмого созыва </w:t>
      </w:r>
      <w:r w:rsidRPr="001B31BC">
        <w:rPr>
          <w:bCs/>
          <w:szCs w:val="24"/>
        </w:rPr>
        <w:t xml:space="preserve"> </w:t>
      </w:r>
      <w:r w:rsidRPr="001B31BC">
        <w:rPr>
          <w:szCs w:val="24"/>
        </w:rPr>
        <w:t>по одноманд</w:t>
      </w:r>
      <w:r w:rsidR="001B31BC">
        <w:rPr>
          <w:szCs w:val="24"/>
        </w:rPr>
        <w:t>атному избирательному округу №13</w:t>
      </w:r>
      <w:r w:rsidRPr="001B31BC">
        <w:rPr>
          <w:szCs w:val="24"/>
        </w:rPr>
        <w:t xml:space="preserve"> требованиям</w:t>
      </w:r>
      <w:r w:rsidRPr="001B31BC">
        <w:rPr>
          <w:b/>
          <w:szCs w:val="24"/>
        </w:rPr>
        <w:t xml:space="preserve"> </w:t>
      </w:r>
      <w:r w:rsidRPr="001B31BC">
        <w:rPr>
          <w:szCs w:val="24"/>
        </w:rPr>
        <w:t>Закона Нижегородской области от 25 ноября 2005 года № 187-З «О выборах депутатов Законодательного Собрания Нижегородской области» и необходимые для регистрации кандидата документы</w:t>
      </w:r>
      <w:r w:rsidR="00B26E2E" w:rsidRPr="001B31BC">
        <w:rPr>
          <w:b/>
          <w:szCs w:val="24"/>
        </w:rPr>
        <w:t>,</w:t>
      </w:r>
      <w:r w:rsidR="00B26E2E" w:rsidRPr="001B31BC">
        <w:rPr>
          <w:szCs w:val="24"/>
        </w:rPr>
        <w:t xml:space="preserve"> </w:t>
      </w:r>
      <w:r w:rsidR="000E25BF" w:rsidRPr="001B31BC">
        <w:rPr>
          <w:szCs w:val="24"/>
        </w:rPr>
        <w:t>территориальная избирательная комиссия Павловского муниципального округа Нижегородской области</w:t>
      </w:r>
      <w:r w:rsidR="003328E8" w:rsidRPr="001B31BC">
        <w:rPr>
          <w:szCs w:val="24"/>
        </w:rPr>
        <w:t>, исполняющая в соответствии с постановлением ИКНО от 18.06.2026 года № 140/1874-7 полномочия окружной избирательной комиссии по выборам депутатов Законодательного Собрания Нижегородской области восьмого созыва - одномандатный избирательный округ №13,</w:t>
      </w:r>
      <w:r w:rsidR="00B26E2E" w:rsidRPr="001B31BC">
        <w:rPr>
          <w:szCs w:val="24"/>
        </w:rPr>
        <w:t xml:space="preserve"> </w:t>
      </w:r>
      <w:r w:rsidR="000E25BF" w:rsidRPr="001B31BC">
        <w:rPr>
          <w:szCs w:val="24"/>
        </w:rPr>
        <w:t>ПОСТАНОВЛЯЕТ:</w:t>
      </w:r>
    </w:p>
    <w:p w:rsidR="003328E8" w:rsidRPr="001B31BC" w:rsidRDefault="003328E8" w:rsidP="002F158E">
      <w:pPr>
        <w:autoSpaceDE w:val="0"/>
        <w:autoSpaceDN w:val="0"/>
        <w:adjustRightInd w:val="0"/>
        <w:ind w:firstLine="709"/>
        <w:jc w:val="both"/>
        <w:rPr>
          <w:szCs w:val="24"/>
        </w:rPr>
      </w:pPr>
    </w:p>
    <w:p w:rsidR="00B50E23" w:rsidRPr="001B31BC" w:rsidRDefault="00B50E23" w:rsidP="00B50E23">
      <w:pPr>
        <w:spacing w:line="360" w:lineRule="auto"/>
        <w:ind w:firstLine="709"/>
        <w:jc w:val="both"/>
        <w:rPr>
          <w:szCs w:val="24"/>
        </w:rPr>
      </w:pPr>
      <w:r w:rsidRPr="001B31BC">
        <w:rPr>
          <w:szCs w:val="24"/>
        </w:rPr>
        <w:t xml:space="preserve">1. Зарегистрировать кандидатом в депутаты Законодательного Собрания Нижегородской области </w:t>
      </w:r>
      <w:r w:rsidR="004E1027">
        <w:rPr>
          <w:szCs w:val="24"/>
        </w:rPr>
        <w:t>восьмого</w:t>
      </w:r>
      <w:bookmarkStart w:id="0" w:name="_GoBack"/>
      <w:bookmarkEnd w:id="0"/>
      <w:r w:rsidRPr="001B31BC">
        <w:rPr>
          <w:szCs w:val="24"/>
        </w:rPr>
        <w:t xml:space="preserve"> созыва </w:t>
      </w:r>
      <w:r w:rsidRPr="001B31BC">
        <w:rPr>
          <w:bCs/>
          <w:szCs w:val="24"/>
        </w:rPr>
        <w:t>по</w:t>
      </w:r>
      <w:r w:rsidRPr="001B31BC">
        <w:rPr>
          <w:szCs w:val="24"/>
        </w:rPr>
        <w:t xml:space="preserve"> одномандатному избирательному округу №13 </w:t>
      </w:r>
      <w:r w:rsidR="0040022D">
        <w:rPr>
          <w:szCs w:val="24"/>
        </w:rPr>
        <w:t>Крылову Елену Михайловну</w:t>
      </w:r>
      <w:r w:rsidRPr="001B31BC">
        <w:rPr>
          <w:szCs w:val="24"/>
        </w:rPr>
        <w:t>, выдвин</w:t>
      </w:r>
      <w:r w:rsidR="0040022D">
        <w:rPr>
          <w:szCs w:val="24"/>
        </w:rPr>
        <w:t>утую</w:t>
      </w:r>
      <w:r w:rsidRPr="001B31BC">
        <w:rPr>
          <w:szCs w:val="24"/>
        </w:rPr>
        <w:t xml:space="preserve"> избирательным объединением </w:t>
      </w:r>
      <w:r w:rsidR="0040022D">
        <w:rPr>
          <w:szCs w:val="24"/>
        </w:rPr>
        <w:t>Региональное отделение Социалистической политической партии СПРАВЕДЛИВАЯ РОССИЯ в Нижегородской области</w:t>
      </w:r>
      <w:r w:rsidRPr="001B31BC">
        <w:rPr>
          <w:szCs w:val="24"/>
        </w:rPr>
        <w:t>.</w:t>
      </w:r>
    </w:p>
    <w:p w:rsidR="00B50E23" w:rsidRPr="001B31BC" w:rsidRDefault="00B50E23" w:rsidP="00B50E23">
      <w:pPr>
        <w:spacing w:line="360" w:lineRule="auto"/>
        <w:ind w:firstLine="709"/>
        <w:jc w:val="both"/>
        <w:rPr>
          <w:szCs w:val="24"/>
        </w:rPr>
      </w:pPr>
      <w:r w:rsidRPr="001B31BC">
        <w:rPr>
          <w:szCs w:val="24"/>
        </w:rPr>
        <w:t xml:space="preserve">2. Выдать зарегистрированному кандидату </w:t>
      </w:r>
      <w:r w:rsidR="0040022D">
        <w:rPr>
          <w:szCs w:val="24"/>
        </w:rPr>
        <w:t>Крыловой Елене Михайловне</w:t>
      </w:r>
      <w:r w:rsidRPr="001B31BC">
        <w:rPr>
          <w:szCs w:val="24"/>
        </w:rPr>
        <w:t xml:space="preserve"> удостоверение установленного образца.</w:t>
      </w:r>
    </w:p>
    <w:p w:rsidR="001B31BC" w:rsidRDefault="001B31BC" w:rsidP="00B50E23">
      <w:pPr>
        <w:pStyle w:val="a3"/>
        <w:ind w:firstLine="709"/>
        <w:rPr>
          <w:b/>
        </w:rPr>
      </w:pPr>
    </w:p>
    <w:p w:rsidR="00B50E23" w:rsidRPr="001B31BC" w:rsidRDefault="00B50E23" w:rsidP="00B50E23">
      <w:pPr>
        <w:pStyle w:val="a3"/>
        <w:ind w:firstLine="709"/>
        <w:rPr>
          <w:b/>
        </w:rPr>
      </w:pPr>
      <w:r w:rsidRPr="001B31BC">
        <w:rPr>
          <w:b/>
        </w:rPr>
        <w:t xml:space="preserve">Постановление принято в 14 </w:t>
      </w:r>
      <w:r w:rsidR="0040022D">
        <w:rPr>
          <w:b/>
        </w:rPr>
        <w:t>часов 20 минут 28</w:t>
      </w:r>
      <w:r w:rsidRPr="001B31BC">
        <w:rPr>
          <w:b/>
        </w:rPr>
        <w:t>.07.2026 года.</w:t>
      </w:r>
    </w:p>
    <w:p w:rsidR="00B26E2E" w:rsidRDefault="00B26E2E" w:rsidP="00B26E2E">
      <w:pPr>
        <w:spacing w:line="360" w:lineRule="auto"/>
        <w:ind w:firstLine="709"/>
        <w:jc w:val="both"/>
        <w:rPr>
          <w:szCs w:val="24"/>
        </w:rPr>
      </w:pPr>
    </w:p>
    <w:p w:rsidR="003328E8" w:rsidRPr="0041604C" w:rsidRDefault="003328E8" w:rsidP="00B26E2E">
      <w:pPr>
        <w:spacing w:line="360" w:lineRule="auto"/>
        <w:ind w:firstLine="709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636EB" w:rsidRPr="0030026D" w:rsidTr="002636EB">
        <w:trPr>
          <w:trHeight w:val="678"/>
        </w:trPr>
        <w:tc>
          <w:tcPr>
            <w:tcW w:w="4785" w:type="dxa"/>
          </w:tcPr>
          <w:p w:rsidR="002636EB" w:rsidRPr="001228E9" w:rsidRDefault="002636EB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  <w:r w:rsidRPr="001228E9">
              <w:rPr>
                <w:szCs w:val="24"/>
              </w:rPr>
              <w:t xml:space="preserve">     </w:t>
            </w:r>
            <w:r w:rsidR="001B31BC">
              <w:rPr>
                <w:szCs w:val="24"/>
              </w:rPr>
              <w:t>Заместитель п</w:t>
            </w:r>
            <w:r w:rsidR="001B31BC">
              <w:rPr>
                <w:rFonts w:ascii="Times New Roman CYR" w:hAnsi="Times New Roman CYR" w:cs="Times New Roman CYR"/>
                <w:szCs w:val="24"/>
              </w:rPr>
              <w:t>редседателя</w:t>
            </w:r>
            <w:r w:rsidRPr="001228E9">
              <w:rPr>
                <w:rFonts w:ascii="Times New Roman CYR" w:hAnsi="Times New Roman CYR" w:cs="Times New Roman CYR"/>
                <w:szCs w:val="24"/>
              </w:rPr>
              <w:t xml:space="preserve"> </w:t>
            </w:r>
          </w:p>
          <w:p w:rsidR="002636EB" w:rsidRPr="001228E9" w:rsidRDefault="002636EB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  <w:r w:rsidRPr="001228E9">
              <w:rPr>
                <w:rFonts w:ascii="Times New Roman CYR" w:hAnsi="Times New Roman CYR" w:cs="Times New Roman CYR"/>
                <w:szCs w:val="24"/>
              </w:rPr>
              <w:t>территориальной избирательной комиссии</w:t>
            </w:r>
          </w:p>
          <w:p w:rsidR="002636EB" w:rsidRPr="001228E9" w:rsidRDefault="002636EB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  <w:r w:rsidRPr="001228E9">
              <w:rPr>
                <w:rFonts w:ascii="Times New Roman CYR" w:hAnsi="Times New Roman CYR" w:cs="Times New Roman CYR"/>
                <w:szCs w:val="24"/>
              </w:rPr>
              <w:t xml:space="preserve"> </w:t>
            </w:r>
          </w:p>
          <w:p w:rsidR="002636EB" w:rsidRPr="001228E9" w:rsidRDefault="002636EB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</w:p>
        </w:tc>
        <w:tc>
          <w:tcPr>
            <w:tcW w:w="4786" w:type="dxa"/>
          </w:tcPr>
          <w:p w:rsidR="002636EB" w:rsidRPr="001228E9" w:rsidRDefault="002636EB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</w:p>
          <w:p w:rsidR="002636EB" w:rsidRPr="001228E9" w:rsidRDefault="002636EB" w:rsidP="001B31B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  <w:r w:rsidRPr="001228E9">
              <w:rPr>
                <w:rFonts w:ascii="Times New Roman CYR" w:hAnsi="Times New Roman CYR" w:cs="Times New Roman CYR"/>
                <w:szCs w:val="24"/>
              </w:rPr>
              <w:t xml:space="preserve">                                    </w:t>
            </w:r>
            <w:r w:rsidR="001B31BC">
              <w:rPr>
                <w:rFonts w:ascii="Times New Roman CYR" w:hAnsi="Times New Roman CYR" w:cs="Times New Roman CYR"/>
                <w:szCs w:val="24"/>
              </w:rPr>
              <w:t>С.Н. Савельева</w:t>
            </w:r>
          </w:p>
        </w:tc>
      </w:tr>
      <w:tr w:rsidR="002636EB" w:rsidRPr="0017443E" w:rsidTr="003F334A">
        <w:tc>
          <w:tcPr>
            <w:tcW w:w="4785" w:type="dxa"/>
          </w:tcPr>
          <w:p w:rsidR="002636EB" w:rsidRPr="001228E9" w:rsidRDefault="002636EB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  <w:r w:rsidRPr="001228E9">
              <w:rPr>
                <w:rFonts w:ascii="Times New Roman CYR" w:hAnsi="Times New Roman CYR" w:cs="Times New Roman CYR"/>
                <w:szCs w:val="24"/>
              </w:rPr>
              <w:t xml:space="preserve">Секретарь </w:t>
            </w:r>
          </w:p>
          <w:p w:rsidR="002636EB" w:rsidRPr="001228E9" w:rsidRDefault="002636EB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  <w:r w:rsidRPr="001228E9">
              <w:rPr>
                <w:rFonts w:ascii="Times New Roman CYR" w:hAnsi="Times New Roman CYR" w:cs="Times New Roman CYR"/>
                <w:szCs w:val="24"/>
              </w:rPr>
              <w:t>территориальной избирательной комиссии</w:t>
            </w:r>
          </w:p>
        </w:tc>
        <w:tc>
          <w:tcPr>
            <w:tcW w:w="4786" w:type="dxa"/>
          </w:tcPr>
          <w:p w:rsidR="002636EB" w:rsidRPr="001228E9" w:rsidRDefault="002636EB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</w:p>
          <w:p w:rsidR="002636EB" w:rsidRPr="001228E9" w:rsidRDefault="002636EB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  <w:r w:rsidRPr="001228E9">
              <w:rPr>
                <w:rFonts w:ascii="Times New Roman CYR" w:hAnsi="Times New Roman CYR" w:cs="Times New Roman CYR"/>
                <w:szCs w:val="24"/>
              </w:rPr>
              <w:t xml:space="preserve">                                   С.Б. Маянова</w:t>
            </w:r>
          </w:p>
        </w:tc>
      </w:tr>
    </w:tbl>
    <w:p w:rsidR="00C642F6" w:rsidRDefault="00C642F6" w:rsidP="007C0B0D">
      <w:pPr>
        <w:spacing w:after="160" w:line="259" w:lineRule="auto"/>
        <w:rPr>
          <w:sz w:val="22"/>
          <w:szCs w:val="22"/>
        </w:rPr>
      </w:pPr>
    </w:p>
    <w:p w:rsidR="00C642F6" w:rsidRDefault="00C642F6">
      <w:pPr>
        <w:spacing w:after="160" w:line="259" w:lineRule="auto"/>
        <w:rPr>
          <w:sz w:val="22"/>
          <w:szCs w:val="22"/>
        </w:rPr>
      </w:pPr>
    </w:p>
    <w:sectPr w:rsidR="00C642F6" w:rsidSect="007C0B0D">
      <w:pgSz w:w="11906" w:h="16838"/>
      <w:pgMar w:top="284" w:right="567" w:bottom="28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5131" w:rsidRDefault="00405131" w:rsidP="00AF218C">
      <w:r>
        <w:separator/>
      </w:r>
    </w:p>
  </w:endnote>
  <w:endnote w:type="continuationSeparator" w:id="0">
    <w:p w:rsidR="00405131" w:rsidRDefault="00405131" w:rsidP="00AF2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5131" w:rsidRDefault="00405131" w:rsidP="00AF218C">
      <w:r>
        <w:separator/>
      </w:r>
    </w:p>
  </w:footnote>
  <w:footnote w:type="continuationSeparator" w:id="0">
    <w:p w:rsidR="00405131" w:rsidRDefault="00405131" w:rsidP="00AF21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A35E1"/>
    <w:multiLevelType w:val="hybridMultilevel"/>
    <w:tmpl w:val="2BC8DE8A"/>
    <w:lvl w:ilvl="0" w:tplc="EACE86D6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765135F"/>
    <w:multiLevelType w:val="hybridMultilevel"/>
    <w:tmpl w:val="10840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8343BC"/>
    <w:multiLevelType w:val="hybridMultilevel"/>
    <w:tmpl w:val="10840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26E"/>
    <w:rsid w:val="00003ABD"/>
    <w:rsid w:val="00017CE4"/>
    <w:rsid w:val="00036602"/>
    <w:rsid w:val="00043CBA"/>
    <w:rsid w:val="00046399"/>
    <w:rsid w:val="00046ACF"/>
    <w:rsid w:val="00057A52"/>
    <w:rsid w:val="00067D40"/>
    <w:rsid w:val="000A5A5A"/>
    <w:rsid w:val="000C3738"/>
    <w:rsid w:val="000D2C23"/>
    <w:rsid w:val="000E25BF"/>
    <w:rsid w:val="001157CE"/>
    <w:rsid w:val="00116057"/>
    <w:rsid w:val="00120D33"/>
    <w:rsid w:val="001228E9"/>
    <w:rsid w:val="00124899"/>
    <w:rsid w:val="001319CC"/>
    <w:rsid w:val="00150960"/>
    <w:rsid w:val="001528A1"/>
    <w:rsid w:val="00152B23"/>
    <w:rsid w:val="00182263"/>
    <w:rsid w:val="00185A4B"/>
    <w:rsid w:val="001B1D89"/>
    <w:rsid w:val="001B2932"/>
    <w:rsid w:val="001B31BC"/>
    <w:rsid w:val="001C10E1"/>
    <w:rsid w:val="001C1FF9"/>
    <w:rsid w:val="001C6E99"/>
    <w:rsid w:val="001D6C7E"/>
    <w:rsid w:val="001F66EF"/>
    <w:rsid w:val="0024444F"/>
    <w:rsid w:val="002458B8"/>
    <w:rsid w:val="00251E64"/>
    <w:rsid w:val="002636EB"/>
    <w:rsid w:val="00264ACC"/>
    <w:rsid w:val="002664BD"/>
    <w:rsid w:val="00277F5C"/>
    <w:rsid w:val="00281E18"/>
    <w:rsid w:val="00282EB4"/>
    <w:rsid w:val="00287F8E"/>
    <w:rsid w:val="00295074"/>
    <w:rsid w:val="002A0A78"/>
    <w:rsid w:val="002A5422"/>
    <w:rsid w:val="002E6368"/>
    <w:rsid w:val="002F158E"/>
    <w:rsid w:val="002F7AB2"/>
    <w:rsid w:val="0030026D"/>
    <w:rsid w:val="003101F4"/>
    <w:rsid w:val="003328E8"/>
    <w:rsid w:val="003448DE"/>
    <w:rsid w:val="00350DEF"/>
    <w:rsid w:val="00355927"/>
    <w:rsid w:val="00393732"/>
    <w:rsid w:val="003A4CA6"/>
    <w:rsid w:val="003A6818"/>
    <w:rsid w:val="003B18A0"/>
    <w:rsid w:val="003B1B5F"/>
    <w:rsid w:val="003C2562"/>
    <w:rsid w:val="003C7E28"/>
    <w:rsid w:val="0040022D"/>
    <w:rsid w:val="0040272F"/>
    <w:rsid w:val="00402988"/>
    <w:rsid w:val="00405131"/>
    <w:rsid w:val="00405C0A"/>
    <w:rsid w:val="0041660E"/>
    <w:rsid w:val="0045536D"/>
    <w:rsid w:val="00462837"/>
    <w:rsid w:val="004655A1"/>
    <w:rsid w:val="00471930"/>
    <w:rsid w:val="0047682D"/>
    <w:rsid w:val="0048445E"/>
    <w:rsid w:val="0048575D"/>
    <w:rsid w:val="004A5062"/>
    <w:rsid w:val="004C56CB"/>
    <w:rsid w:val="004C5EBE"/>
    <w:rsid w:val="004E01B1"/>
    <w:rsid w:val="004E1027"/>
    <w:rsid w:val="004F1A80"/>
    <w:rsid w:val="004F4ECF"/>
    <w:rsid w:val="00513F8B"/>
    <w:rsid w:val="005246FE"/>
    <w:rsid w:val="00547E13"/>
    <w:rsid w:val="00561D42"/>
    <w:rsid w:val="00564CFA"/>
    <w:rsid w:val="005735E4"/>
    <w:rsid w:val="00574876"/>
    <w:rsid w:val="00597944"/>
    <w:rsid w:val="005A4FA1"/>
    <w:rsid w:val="005C3941"/>
    <w:rsid w:val="005E7DE6"/>
    <w:rsid w:val="005F143B"/>
    <w:rsid w:val="005F547F"/>
    <w:rsid w:val="006006B5"/>
    <w:rsid w:val="00611BDA"/>
    <w:rsid w:val="00624D43"/>
    <w:rsid w:val="0062672A"/>
    <w:rsid w:val="00652CED"/>
    <w:rsid w:val="006600DC"/>
    <w:rsid w:val="00661E23"/>
    <w:rsid w:val="0066654D"/>
    <w:rsid w:val="00675042"/>
    <w:rsid w:val="0069481F"/>
    <w:rsid w:val="006A2C99"/>
    <w:rsid w:val="006C535B"/>
    <w:rsid w:val="006D4292"/>
    <w:rsid w:val="00701C56"/>
    <w:rsid w:val="007166FE"/>
    <w:rsid w:val="00722434"/>
    <w:rsid w:val="00736F76"/>
    <w:rsid w:val="00781BB1"/>
    <w:rsid w:val="00786576"/>
    <w:rsid w:val="007A5590"/>
    <w:rsid w:val="007B2A98"/>
    <w:rsid w:val="007B4F29"/>
    <w:rsid w:val="007C0B0D"/>
    <w:rsid w:val="007C1FB1"/>
    <w:rsid w:val="007C7E26"/>
    <w:rsid w:val="007E56F8"/>
    <w:rsid w:val="007F3BE6"/>
    <w:rsid w:val="00800FBC"/>
    <w:rsid w:val="00804CD3"/>
    <w:rsid w:val="008241AB"/>
    <w:rsid w:val="008403FF"/>
    <w:rsid w:val="00855174"/>
    <w:rsid w:val="008975B8"/>
    <w:rsid w:val="008A2762"/>
    <w:rsid w:val="008B0B3C"/>
    <w:rsid w:val="008B289A"/>
    <w:rsid w:val="008C4FA3"/>
    <w:rsid w:val="008E50FC"/>
    <w:rsid w:val="008F6DD6"/>
    <w:rsid w:val="009038E3"/>
    <w:rsid w:val="0091226E"/>
    <w:rsid w:val="00922393"/>
    <w:rsid w:val="00931187"/>
    <w:rsid w:val="009333A5"/>
    <w:rsid w:val="00947117"/>
    <w:rsid w:val="009611BE"/>
    <w:rsid w:val="009838C9"/>
    <w:rsid w:val="009C62D8"/>
    <w:rsid w:val="009D4229"/>
    <w:rsid w:val="009E543D"/>
    <w:rsid w:val="00A27713"/>
    <w:rsid w:val="00A31CB5"/>
    <w:rsid w:val="00A34CB6"/>
    <w:rsid w:val="00A4138C"/>
    <w:rsid w:val="00A44006"/>
    <w:rsid w:val="00A643F7"/>
    <w:rsid w:val="00A659A4"/>
    <w:rsid w:val="00A71567"/>
    <w:rsid w:val="00A74FCE"/>
    <w:rsid w:val="00A85295"/>
    <w:rsid w:val="00A94B48"/>
    <w:rsid w:val="00AA0DC9"/>
    <w:rsid w:val="00AB1841"/>
    <w:rsid w:val="00AD2BE6"/>
    <w:rsid w:val="00AD2D1A"/>
    <w:rsid w:val="00AD642D"/>
    <w:rsid w:val="00AF08B6"/>
    <w:rsid w:val="00AF218C"/>
    <w:rsid w:val="00B04716"/>
    <w:rsid w:val="00B25962"/>
    <w:rsid w:val="00B26E2E"/>
    <w:rsid w:val="00B30566"/>
    <w:rsid w:val="00B4481B"/>
    <w:rsid w:val="00B50E23"/>
    <w:rsid w:val="00B61EE4"/>
    <w:rsid w:val="00B74278"/>
    <w:rsid w:val="00B763A0"/>
    <w:rsid w:val="00BB0A18"/>
    <w:rsid w:val="00BB54FC"/>
    <w:rsid w:val="00BF2B9A"/>
    <w:rsid w:val="00C642F6"/>
    <w:rsid w:val="00C726EA"/>
    <w:rsid w:val="00C73B8F"/>
    <w:rsid w:val="00C76BDC"/>
    <w:rsid w:val="00C810C0"/>
    <w:rsid w:val="00C87299"/>
    <w:rsid w:val="00CB3922"/>
    <w:rsid w:val="00CC3B21"/>
    <w:rsid w:val="00CC3F41"/>
    <w:rsid w:val="00CF6E2B"/>
    <w:rsid w:val="00D02351"/>
    <w:rsid w:val="00D135C8"/>
    <w:rsid w:val="00D15BF3"/>
    <w:rsid w:val="00D17810"/>
    <w:rsid w:val="00D322AE"/>
    <w:rsid w:val="00D55E2A"/>
    <w:rsid w:val="00D82736"/>
    <w:rsid w:val="00D8312F"/>
    <w:rsid w:val="00D84A53"/>
    <w:rsid w:val="00D85AB3"/>
    <w:rsid w:val="00D93910"/>
    <w:rsid w:val="00D96FF8"/>
    <w:rsid w:val="00DA17AC"/>
    <w:rsid w:val="00DB42F8"/>
    <w:rsid w:val="00DB76BE"/>
    <w:rsid w:val="00DB78AD"/>
    <w:rsid w:val="00DC4166"/>
    <w:rsid w:val="00DF1FE9"/>
    <w:rsid w:val="00DF202D"/>
    <w:rsid w:val="00DF44D5"/>
    <w:rsid w:val="00E008DE"/>
    <w:rsid w:val="00E031D8"/>
    <w:rsid w:val="00E376E0"/>
    <w:rsid w:val="00E4445D"/>
    <w:rsid w:val="00E452CD"/>
    <w:rsid w:val="00E55540"/>
    <w:rsid w:val="00E61E52"/>
    <w:rsid w:val="00E67D27"/>
    <w:rsid w:val="00E819FB"/>
    <w:rsid w:val="00E828BE"/>
    <w:rsid w:val="00E92F56"/>
    <w:rsid w:val="00E9375A"/>
    <w:rsid w:val="00EB08B2"/>
    <w:rsid w:val="00EC5E2C"/>
    <w:rsid w:val="00EE57C5"/>
    <w:rsid w:val="00EF0617"/>
    <w:rsid w:val="00F13B0B"/>
    <w:rsid w:val="00F35F98"/>
    <w:rsid w:val="00F371BF"/>
    <w:rsid w:val="00F414EC"/>
    <w:rsid w:val="00F5127F"/>
    <w:rsid w:val="00F533D1"/>
    <w:rsid w:val="00F63C6A"/>
    <w:rsid w:val="00F65856"/>
    <w:rsid w:val="00F676D8"/>
    <w:rsid w:val="00F67DD1"/>
    <w:rsid w:val="00F9686E"/>
    <w:rsid w:val="00FA016D"/>
    <w:rsid w:val="00FA4F91"/>
    <w:rsid w:val="00FB1782"/>
    <w:rsid w:val="00FC4FFA"/>
    <w:rsid w:val="00FD0418"/>
    <w:rsid w:val="00FD1EFB"/>
    <w:rsid w:val="00FD6DC3"/>
    <w:rsid w:val="00FE3710"/>
    <w:rsid w:val="00FF6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6F6EB"/>
  <w15:docId w15:val="{095CE15E-BB85-4C25-BB0A-756A2A512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E25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rsid w:val="00E828BE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28B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 Indent"/>
    <w:basedOn w:val="a"/>
    <w:link w:val="a4"/>
    <w:rsid w:val="00E828BE"/>
    <w:pPr>
      <w:spacing w:after="120"/>
      <w:ind w:left="283"/>
    </w:pPr>
    <w:rPr>
      <w:szCs w:val="24"/>
    </w:rPr>
  </w:style>
  <w:style w:type="character" w:customStyle="1" w:styleId="a4">
    <w:name w:val="Основной текст с отступом Знак"/>
    <w:basedOn w:val="a0"/>
    <w:link w:val="a3"/>
    <w:rsid w:val="00E828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rsid w:val="00E828BE"/>
    <w:pPr>
      <w:spacing w:after="120"/>
    </w:pPr>
    <w:rPr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E828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659A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659A4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Hyperlink"/>
    <w:basedOn w:val="a0"/>
    <w:uiPriority w:val="99"/>
    <w:semiHidden/>
    <w:unhideWhenUsed/>
    <w:rsid w:val="00A34CB6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AF218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F218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AF218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F218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13">
    <w:name w:val="Font Style13"/>
    <w:basedOn w:val="a0"/>
    <w:rsid w:val="00C642F6"/>
    <w:rPr>
      <w:rFonts w:ascii="Times New Roman" w:hAnsi="Times New Roman" w:cs="Times New Roman"/>
      <w:b/>
      <w:bCs/>
      <w:sz w:val="26"/>
      <w:szCs w:val="26"/>
    </w:rPr>
  </w:style>
  <w:style w:type="paragraph" w:customStyle="1" w:styleId="Style3">
    <w:name w:val="Style3"/>
    <w:basedOn w:val="a"/>
    <w:rsid w:val="00C642F6"/>
    <w:pPr>
      <w:widowControl w:val="0"/>
      <w:autoSpaceDE w:val="0"/>
      <w:autoSpaceDN w:val="0"/>
      <w:adjustRightInd w:val="0"/>
      <w:spacing w:line="329" w:lineRule="exact"/>
      <w:jc w:val="center"/>
    </w:pPr>
    <w:rPr>
      <w:szCs w:val="24"/>
    </w:rPr>
  </w:style>
  <w:style w:type="paragraph" w:styleId="ae">
    <w:name w:val="List Paragraph"/>
    <w:basedOn w:val="a"/>
    <w:uiPriority w:val="34"/>
    <w:qFormat/>
    <w:rsid w:val="00C642F6"/>
    <w:pPr>
      <w:ind w:left="720"/>
      <w:contextualSpacing/>
    </w:pPr>
    <w:rPr>
      <w:szCs w:val="24"/>
    </w:rPr>
  </w:style>
  <w:style w:type="table" w:styleId="af">
    <w:name w:val="Table Grid"/>
    <w:basedOn w:val="a1"/>
    <w:uiPriority w:val="99"/>
    <w:rsid w:val="00C642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5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0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28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44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21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464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215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95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4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4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47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00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402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558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4609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879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696819">
                                  <w:marLeft w:val="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440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7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22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145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9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70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7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137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30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475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197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057783">
                                  <w:marLeft w:val="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379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370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046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5094398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315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4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28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50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99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428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93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3084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609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425311">
                                  <w:marLeft w:val="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558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2016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1665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1500852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6412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58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77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068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053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3980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9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74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81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748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226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51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33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43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935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755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83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4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932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97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804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31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47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490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106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350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63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5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42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671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703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472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605622">
                                  <w:marLeft w:val="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43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2348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8412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2097967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3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RYZEN</dc:creator>
  <cp:keywords/>
  <dc:description/>
  <cp:lastModifiedBy>RYZEN</cp:lastModifiedBy>
  <cp:revision>38</cp:revision>
  <cp:lastPrinted>2026-07-30T11:54:00Z</cp:lastPrinted>
  <dcterms:created xsi:type="dcterms:W3CDTF">2024-05-07T07:57:00Z</dcterms:created>
  <dcterms:modified xsi:type="dcterms:W3CDTF">2026-07-30T11:54:00Z</dcterms:modified>
</cp:coreProperties>
</file>